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E" w:rsidRDefault="009A780E" w:rsidP="009A78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A780E" w:rsidRDefault="009A780E" w:rsidP="009A78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A780E" w:rsidRPr="009A780E" w:rsidRDefault="009A780E" w:rsidP="009A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bookmarkStart w:id="0" w:name="_GoBack"/>
      <w:bookmarkEnd w:id="0"/>
      <w:r w:rsidRPr="009A780E">
        <w:rPr>
          <w:rFonts w:ascii="Times New Roman" w:eastAsia="Times New Roman" w:hAnsi="Times New Roman" w:cs="Times New Roman"/>
          <w:szCs w:val="28"/>
          <w:lang w:eastAsia="ru-RU"/>
        </w:rPr>
        <w:t>ОБРАЗОВАНИЯ АДМИНИСТРАЦИИ ФРУНЗЕНСКОГО РАЙОНА РАЗЪЯСНЯЕТ</w:t>
      </w:r>
      <w:r w:rsidRPr="009A780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</w:p>
    <w:p w:rsidR="009A780E" w:rsidRPr="009A780E" w:rsidRDefault="009A780E" w:rsidP="009A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78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приёма в 1-е классы на 2017-2018 учебный год</w:t>
      </w:r>
    </w:p>
    <w:p w:rsidR="009A780E" w:rsidRPr="009A780E" w:rsidRDefault="009A780E" w:rsidP="009A78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780E" w:rsidRPr="009A780E" w:rsidRDefault="009A780E" w:rsidP="009A78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Полную информацию можно получить в любой школе района  в День открытых дверей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15 октября и 19 </w:t>
      </w:r>
      <w:r w:rsidRPr="009A780E">
        <w:rPr>
          <w:rFonts w:ascii="Times New Roman" w:eastAsia="Times New Roman" w:hAnsi="Times New Roman" w:cs="Times New Roman"/>
          <w:szCs w:val="28"/>
          <w:lang w:eastAsia="ru-RU"/>
        </w:rPr>
        <w:t>ноября; ознакомиться с памятками и документами - на сайте Комитета по образованию по адресу</w:t>
      </w:r>
    </w:p>
    <w:p w:rsidR="009A780E" w:rsidRPr="009A780E" w:rsidRDefault="009A780E" w:rsidP="009A78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hyperlink r:id="rId6" w:history="1">
        <w:r w:rsidRPr="009A780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www.k-obr.spb.ru</w:t>
        </w:r>
      </w:hyperlink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 (образовательные учреждения// приём в 1-е классы)</w:t>
      </w:r>
    </w:p>
    <w:p w:rsidR="009A780E" w:rsidRPr="009A780E" w:rsidRDefault="009A780E" w:rsidP="009A78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и на портале «Образование во Фрунзенском районе» по адресу </w:t>
      </w:r>
    </w:p>
    <w:p w:rsidR="009A780E" w:rsidRPr="009A780E" w:rsidRDefault="009A780E" w:rsidP="009A78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hyperlink r:id="rId7" w:history="1">
        <w:r w:rsidRPr="009A780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www.edu-frn.spb.ru</w:t>
        </w:r>
      </w:hyperlink>
      <w:r w:rsidRPr="009A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780E">
        <w:rPr>
          <w:rFonts w:ascii="Times New Roman" w:eastAsia="Times New Roman" w:hAnsi="Times New Roman" w:cs="Times New Roman"/>
          <w:szCs w:val="28"/>
          <w:lang w:eastAsia="ru-RU"/>
        </w:rPr>
        <w:t>(отдел образования// родителям)</w:t>
      </w:r>
    </w:p>
    <w:p w:rsidR="009A780E" w:rsidRPr="009A780E" w:rsidRDefault="009A780E" w:rsidP="009A78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7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этом же портале можно получить информацию </w:t>
      </w:r>
      <w:proofErr w:type="gramStart"/>
      <w:r w:rsidRPr="009A780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Pr="009A7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всех образовательных учреждениях района, перейти на сайт любого учреждения.</w:t>
      </w:r>
    </w:p>
    <w:p w:rsidR="009A780E" w:rsidRPr="009A780E" w:rsidRDefault="009A780E" w:rsidP="009A78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Понятия и сокращения:</w:t>
      </w:r>
    </w:p>
    <w:p w:rsidR="009A780E" w:rsidRPr="009A780E" w:rsidRDefault="009A780E" w:rsidP="009A7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ОУ – общеобразовательное учреждение, осуществляющее приём в 1-е классы;</w:t>
      </w:r>
    </w:p>
    <w:p w:rsidR="009A780E" w:rsidRPr="009A780E" w:rsidRDefault="009A780E" w:rsidP="009A7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«РАЙОН» - административный район СПб. В данной памятке – </w:t>
      </w:r>
      <w:proofErr w:type="spellStart"/>
      <w:r w:rsidRPr="009A780E">
        <w:rPr>
          <w:rFonts w:ascii="Times New Roman" w:eastAsia="Times New Roman" w:hAnsi="Times New Roman" w:cs="Times New Roman"/>
          <w:szCs w:val="28"/>
          <w:lang w:eastAsia="ru-RU"/>
        </w:rPr>
        <w:t>Фрунзенский</w:t>
      </w:r>
      <w:proofErr w:type="spellEnd"/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 район, «МИКРОРАЙОН» - территория (адреса домов), закреплённая за ОУ для организации учёта будущих первоклассников распоряжением 740-р администрации Фрунзенского района.</w:t>
      </w:r>
    </w:p>
    <w:p w:rsidR="009A780E" w:rsidRPr="009A780E" w:rsidRDefault="009A780E" w:rsidP="009A78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Подача заявлений осуществляется 3 этапа:</w:t>
      </w:r>
    </w:p>
    <w:p w:rsidR="009A780E" w:rsidRPr="009A780E" w:rsidRDefault="009A780E" w:rsidP="009A7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15.12.2016 – 19.01.2017 – 1-й (предварительный) этап, ориентирован на категории, имеющие право первоочередного устройства детей в образовательное учреждение</w:t>
      </w:r>
    </w:p>
    <w:p w:rsidR="009A780E" w:rsidRPr="009A780E" w:rsidRDefault="009A780E" w:rsidP="009A7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20.01.2017 – 30.06.2017 – 2-й (основной) этап, ориентирован на приём заявлений от жителей РАЙОНА  в школы РАЙОНА</w:t>
      </w:r>
    </w:p>
    <w:p w:rsidR="009A780E" w:rsidRPr="009A780E" w:rsidRDefault="009A780E" w:rsidP="009A7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01.07.2017 – 31.08.2017 – 3-й этап, приём заявлений в ОУ СПб без учёта района проживания.</w:t>
      </w:r>
    </w:p>
    <w:p w:rsidR="009A780E" w:rsidRPr="009A780E" w:rsidRDefault="009A780E" w:rsidP="009A78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Процедура устройства ребёнка в ОУ для родителей состоит из этапов:</w:t>
      </w:r>
    </w:p>
    <w:p w:rsidR="009A780E" w:rsidRPr="009A780E" w:rsidRDefault="009A780E" w:rsidP="009A78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Подача заявления через МФЦ или через портал </w:t>
      </w:r>
      <w:proofErr w:type="spellStart"/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</w:t>
      </w:r>
      <w:proofErr w:type="spellEnd"/>
    </w:p>
    <w:p w:rsidR="009A780E" w:rsidRPr="009A780E" w:rsidRDefault="009A780E" w:rsidP="009A78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приглашения из ОУ на определённую дату и время</w:t>
      </w:r>
    </w:p>
    <w:p w:rsidR="009A780E" w:rsidRPr="009A780E" w:rsidRDefault="009A780E" w:rsidP="009A78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Посещение ОУ в указанное время, написание заявления, предоставление документов </w:t>
      </w:r>
    </w:p>
    <w:p w:rsidR="009A780E" w:rsidRPr="009A780E" w:rsidRDefault="009A780E" w:rsidP="009A78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приказом о зачислении ребёнка в 1-й класс (вывешивается в ОУ)</w:t>
      </w:r>
    </w:p>
    <w:p w:rsidR="009A780E" w:rsidRPr="009A780E" w:rsidRDefault="009A780E" w:rsidP="009A78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На первом этапе принимаются заявления на устройство детей </w:t>
      </w:r>
    </w:p>
    <w:p w:rsidR="009A780E" w:rsidRPr="009A780E" w:rsidRDefault="009A780E" w:rsidP="009A78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«МИКРОРАЙОНУ» ОУ - от родителей – сотрудников полиции, военнослужащих, работников органов исполнения наказания, органов </w:t>
      </w:r>
      <w:proofErr w:type="spellStart"/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госнаркоконтроля</w:t>
      </w:r>
      <w:proofErr w:type="spellEnd"/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пожарных, специалистов таможенной службы</w:t>
      </w:r>
    </w:p>
    <w:p w:rsidR="009A780E" w:rsidRPr="009A780E" w:rsidRDefault="009A780E" w:rsidP="009A78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учёта МИКРОРАЙОНА – в конкретное ОУ – если старший брат (сестра) будущего первоклассника посещает это ОУ; если один из родителей работает в </w:t>
      </w:r>
      <w:proofErr w:type="gramStart"/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</w:t>
      </w:r>
      <w:proofErr w:type="gramEnd"/>
      <w:r w:rsidRPr="009A7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на штатной должности. </w:t>
      </w:r>
    </w:p>
    <w:p w:rsidR="009A780E" w:rsidRPr="009A780E" w:rsidRDefault="009A780E" w:rsidP="009A78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На втором этапе </w:t>
      </w:r>
      <w:r w:rsidRPr="009A780E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любой</w:t>
      </w:r>
      <w:r w:rsidRPr="009A780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житель РАЙОНА  подаёт заявление, в котором  может указать в качестве желательных вариантов 1, 2, или 3 ОУ   РАЙОНА  (любые из 44-х).</w:t>
      </w:r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9A780E" w:rsidRPr="009A780E" w:rsidRDefault="009A780E" w:rsidP="009A78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Не ранее  19 февраля, но не позже 45-го дня с подачи заявления родитель получает приглашение в ОУ для написания заявления и предоставления документов или отказ с указанием причины</w:t>
      </w:r>
      <w:r w:rsidRPr="009A780E">
        <w:rPr>
          <w:rFonts w:ascii="Times New Roman" w:eastAsia="Times New Roman" w:hAnsi="Times New Roman" w:cs="Times New Roman"/>
          <w:i/>
          <w:szCs w:val="28"/>
          <w:lang w:eastAsia="ru-RU"/>
        </w:rPr>
        <w:t>.</w:t>
      </w:r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 При получении 2-х (3-х) приглашений от ОУ родителю необходимо выбрать одно ОУ, в которое он предоставит документы (по факту написания заявления в это ОУ ребёнок выбывает из </w:t>
      </w:r>
      <w:proofErr w:type="gramStart"/>
      <w:r w:rsidRPr="009A780E">
        <w:rPr>
          <w:rFonts w:ascii="Times New Roman" w:eastAsia="Times New Roman" w:hAnsi="Times New Roman" w:cs="Times New Roman"/>
          <w:szCs w:val="28"/>
          <w:lang w:eastAsia="ru-RU"/>
        </w:rPr>
        <w:t>списков</w:t>
      </w:r>
      <w:proofErr w:type="gramEnd"/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 ожидаемых в других ОУ, направивших приглашение). </w:t>
      </w:r>
    </w:p>
    <w:p w:rsidR="009A780E" w:rsidRPr="009A780E" w:rsidRDefault="009A780E" w:rsidP="009A78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В ситуации, когда число заявлений в ОУ больше, чем число запланированных мест, правила предусматривают приоритет заявителей, проживающих в «МИКРОРАЙОНЕ» ОУ, которые приглашаются в ОУ в первую очередь. На оставшиеся места (при наличии) сначала приглашаются  льготные категории (если они не </w:t>
      </w:r>
      <w:proofErr w:type="gramStart"/>
      <w:r w:rsidRPr="009A780E">
        <w:rPr>
          <w:rFonts w:ascii="Times New Roman" w:eastAsia="Times New Roman" w:hAnsi="Times New Roman" w:cs="Times New Roman"/>
          <w:szCs w:val="28"/>
          <w:lang w:eastAsia="ru-RU"/>
        </w:rPr>
        <w:t>заявлялись</w:t>
      </w:r>
      <w:proofErr w:type="gramEnd"/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 на 1-м этапе), затем остальные заявители, с учётом удалённости адреса проживания от ОУ (в приоритете  проживающие ближе к ОУ).</w:t>
      </w:r>
    </w:p>
    <w:p w:rsidR="009A780E" w:rsidRPr="009A780E" w:rsidRDefault="009A780E" w:rsidP="009A78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Приказ  о зачислении в ОУ издаётся в течение 7-ми рабочих дней  </w:t>
      </w:r>
      <w:proofErr w:type="gramStart"/>
      <w:r w:rsidRPr="009A780E">
        <w:rPr>
          <w:rFonts w:ascii="Times New Roman" w:eastAsia="Times New Roman" w:hAnsi="Times New Roman" w:cs="Times New Roman"/>
          <w:szCs w:val="28"/>
          <w:lang w:eastAsia="ru-RU"/>
        </w:rPr>
        <w:t>с даты подачи</w:t>
      </w:r>
      <w:proofErr w:type="gramEnd"/>
      <w:r w:rsidRPr="009A780E">
        <w:rPr>
          <w:rFonts w:ascii="Times New Roman" w:eastAsia="Times New Roman" w:hAnsi="Times New Roman" w:cs="Times New Roman"/>
          <w:szCs w:val="28"/>
          <w:lang w:eastAsia="ru-RU"/>
        </w:rPr>
        <w:t xml:space="preserve"> документов; вывешивается в ОУ в доступном для родителей месте.</w:t>
      </w:r>
    </w:p>
    <w:p w:rsidR="009A780E" w:rsidRPr="009A780E" w:rsidRDefault="009A780E" w:rsidP="009A78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После 20 февраля 2016 года в отделе образования администрации Фрунзенского района по адресу ул. Турку, д. 20, к. 2 можно будет</w:t>
      </w:r>
    </w:p>
    <w:p w:rsidR="009A780E" w:rsidRPr="009A780E" w:rsidRDefault="009A780E" w:rsidP="009A780E">
      <w:pPr>
        <w:numPr>
          <w:ilvl w:val="0"/>
          <w:numId w:val="6"/>
        </w:numPr>
        <w:spacing w:after="0" w:line="240" w:lineRule="auto"/>
        <w:ind w:left="1134" w:hanging="731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Получить консультацию (информацию) о наличии свободных мест в ОУ района</w:t>
      </w:r>
    </w:p>
    <w:p w:rsidR="009A780E" w:rsidRPr="009A780E" w:rsidRDefault="009A780E" w:rsidP="009A780E">
      <w:pPr>
        <w:numPr>
          <w:ilvl w:val="0"/>
          <w:numId w:val="6"/>
        </w:numPr>
        <w:spacing w:after="0" w:line="240" w:lineRule="auto"/>
        <w:ind w:left="1134" w:hanging="731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780E">
        <w:rPr>
          <w:rFonts w:ascii="Times New Roman" w:eastAsia="Times New Roman" w:hAnsi="Times New Roman" w:cs="Times New Roman"/>
          <w:szCs w:val="28"/>
          <w:lang w:eastAsia="ru-RU"/>
        </w:rPr>
        <w:t>Обратиться в конфликтную комиссию по спорным вопросам организации приёма в 1-е классы.</w:t>
      </w:r>
    </w:p>
    <w:p w:rsidR="009A780E" w:rsidRPr="009A780E" w:rsidRDefault="009A780E" w:rsidP="009A780E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780E" w:rsidRPr="009A780E" w:rsidRDefault="009A780E" w:rsidP="009A780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26CD3" w:rsidRDefault="00426CD3"/>
    <w:sectPr w:rsidR="00426CD3" w:rsidSect="009A7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35B"/>
    <w:multiLevelType w:val="hybridMultilevel"/>
    <w:tmpl w:val="30D81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D401D"/>
    <w:multiLevelType w:val="hybridMultilevel"/>
    <w:tmpl w:val="96104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E5C7C"/>
    <w:multiLevelType w:val="hybridMultilevel"/>
    <w:tmpl w:val="722A3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BC2684"/>
    <w:multiLevelType w:val="hybridMultilevel"/>
    <w:tmpl w:val="B4444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E807F6"/>
    <w:multiLevelType w:val="hybridMultilevel"/>
    <w:tmpl w:val="24DC9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F07010"/>
    <w:multiLevelType w:val="hybridMultilevel"/>
    <w:tmpl w:val="6B26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0E"/>
    <w:rsid w:val="00324A0E"/>
    <w:rsid w:val="00426CD3"/>
    <w:rsid w:val="009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-fr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obr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3058</Characters>
  <Application>Microsoft Office Word</Application>
  <DocSecurity>0</DocSecurity>
  <Lines>25</Lines>
  <Paragraphs>7</Paragraphs>
  <ScaleCrop>false</ScaleCrop>
  <Company>Krokoz™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AndreevaIL</dc:creator>
  <cp:keywords/>
  <dc:description/>
  <cp:lastModifiedBy>AndreevaIL</cp:lastModifiedBy>
  <cp:revision>3</cp:revision>
  <dcterms:created xsi:type="dcterms:W3CDTF">2016-11-19T11:52:00Z</dcterms:created>
  <dcterms:modified xsi:type="dcterms:W3CDTF">2016-11-19T11:55:00Z</dcterms:modified>
</cp:coreProperties>
</file>